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DA7" w:rsidRDefault="00C54FEC">
      <w:pPr>
        <w:spacing w:line="360" w:lineRule="auto"/>
        <w:rPr>
          <w:rStyle w:val="Ohne"/>
          <w:rFonts w:ascii="AvantGarde-Book" w:eastAsia="AvantGarde-Book" w:hAnsi="AvantGarde-Book" w:cs="AvantGarde-Book"/>
          <w:spacing w:val="6"/>
          <w:sz w:val="28"/>
          <w:szCs w:val="28"/>
        </w:rPr>
      </w:pPr>
      <w:r>
        <w:rPr>
          <w:rStyle w:val="Ohne"/>
          <w:rFonts w:ascii="AvantGarde-Book" w:eastAsia="AvantGarde-Book" w:hAnsi="AvantGarde-Book" w:cs="AvantGarde-Book"/>
          <w:spacing w:val="6"/>
          <w:sz w:val="28"/>
          <w:szCs w:val="28"/>
        </w:rPr>
        <w:t>41 Bildungseinrichtungen tragen</w:t>
      </w:r>
      <w:r w:rsidR="00BB6877">
        <w:rPr>
          <w:rStyle w:val="Ohne"/>
          <w:rFonts w:ascii="AvantGarde-Book" w:eastAsia="AvantGarde-Book" w:hAnsi="AvantGarde-Book" w:cs="AvantGarde-Book"/>
          <w:spacing w:val="6"/>
          <w:sz w:val="28"/>
          <w:szCs w:val="28"/>
        </w:rPr>
        <w:t xml:space="preserve"> das</w:t>
      </w:r>
      <w:r>
        <w:rPr>
          <w:rStyle w:val="Ohne"/>
          <w:rFonts w:ascii="AvantGarde-Book" w:eastAsia="AvantGarde-Book" w:hAnsi="AvantGarde-Book" w:cs="AvantGarde-Book"/>
          <w:spacing w:val="6"/>
          <w:sz w:val="28"/>
          <w:szCs w:val="28"/>
        </w:rPr>
        <w:t xml:space="preserve"> Zertifikat „Gesunder Kindergarten“</w:t>
      </w:r>
    </w:p>
    <w:p w:rsidR="006C6DA7" w:rsidRDefault="006C6DA7">
      <w:pPr>
        <w:spacing w:line="360" w:lineRule="auto"/>
        <w:rPr>
          <w:rStyle w:val="Ohne"/>
          <w:rFonts w:ascii="AvantGarde-Book" w:eastAsia="AvantGarde-Book" w:hAnsi="AvantGarde-Book" w:cs="AvantGarde-Book"/>
          <w:spacing w:val="6"/>
          <w:sz w:val="18"/>
          <w:szCs w:val="18"/>
        </w:rPr>
      </w:pPr>
    </w:p>
    <w:p w:rsidR="006C6DA7" w:rsidRDefault="00C54FEC">
      <w:pPr>
        <w:spacing w:line="360" w:lineRule="auto"/>
        <w:rPr>
          <w:rStyle w:val="Ohne"/>
          <w:rFonts w:ascii="AvantGarde-Book" w:eastAsia="AvantGarde-Book" w:hAnsi="AvantGarde-Book" w:cs="AvantGarde-Book"/>
          <w:b/>
          <w:bCs/>
          <w:sz w:val="18"/>
          <w:szCs w:val="18"/>
        </w:rPr>
      </w:pPr>
      <w:r>
        <w:rPr>
          <w:rStyle w:val="Ohne"/>
          <w:rFonts w:ascii="AvantGarde-Book" w:eastAsia="AvantGarde-Book" w:hAnsi="AvantGarde-Book" w:cs="AvantGarde-Book"/>
          <w:b/>
          <w:bCs/>
          <w:spacing w:val="6"/>
          <w:sz w:val="18"/>
          <w:szCs w:val="18"/>
        </w:rPr>
        <w:t>Gleich 25 „Gesunde Kindergärten“ in Salzburg haben sich am 14. Juni im WIFI ihre Urkunden und Tafeln für jahrelanges Engagement abgeholt. Neun davon bekommen diese Auszeichnung zum ersten Mal.</w:t>
      </w:r>
    </w:p>
    <w:p w:rsidR="006C6DA7" w:rsidRDefault="006C6DA7">
      <w:pPr>
        <w:spacing w:line="360" w:lineRule="auto"/>
        <w:rPr>
          <w:rFonts w:ascii="AvantGarde-Book" w:eastAsia="AvantGarde-Book" w:hAnsi="AvantGarde-Book" w:cs="AvantGarde-Book"/>
          <w:sz w:val="18"/>
          <w:szCs w:val="18"/>
        </w:rPr>
      </w:pPr>
    </w:p>
    <w:p w:rsidR="006C6DA7" w:rsidRDefault="00C54FEC">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sz w:val="18"/>
          <w:szCs w:val="18"/>
        </w:rPr>
        <w:t xml:space="preserve">41 Kindergärten tragen es mit Stolz, neun davon haben es sich am 14. Juni 2018 erstmals abgeholt: Die Rede ist vom Gütesiegel „Gesunder Kindergarten“ – dem Beweis, wie viel passiert, wenn PädagogInnen, Kinder, Eltern und Erhalter an einem Strang ziehen. Insgesamt sind im Salzburger WIFI im Rahmen des Vernetzungstreffens „Gesunder Kindergarten“ 25 Bildungseinrichtungen auf die Bühne gebeten worden (siehe Liste im Anhang). Der Weg bis zur Erstverleihung dauert zwei bis drei Jahre. Wer danach weiter im Netzwerk bleibt, kann das Gütesiegel im Anschluss alle zwei Jahre erneuern. </w:t>
      </w:r>
    </w:p>
    <w:p w:rsidR="006C6DA7" w:rsidRDefault="006C6DA7">
      <w:pPr>
        <w:spacing w:line="360" w:lineRule="auto"/>
        <w:rPr>
          <w:rStyle w:val="Ohne"/>
          <w:rFonts w:ascii="AvantGarde-Book" w:eastAsia="AvantGarde-Book" w:hAnsi="AvantGarde-Book" w:cs="AvantGarde-Book"/>
          <w:sz w:val="18"/>
          <w:szCs w:val="18"/>
        </w:rPr>
      </w:pPr>
    </w:p>
    <w:p w:rsidR="006C6DA7" w:rsidRDefault="00C54FEC">
      <w:pPr>
        <w:spacing w:line="360" w:lineRule="auto"/>
        <w:rPr>
          <w:rStyle w:val="Ohne"/>
          <w:rFonts w:ascii="AvantGarde-Book" w:eastAsia="AvantGarde-Book" w:hAnsi="AvantGarde-Book" w:cs="AvantGarde-Book"/>
          <w:b/>
          <w:bCs/>
          <w:sz w:val="18"/>
          <w:szCs w:val="18"/>
        </w:rPr>
      </w:pPr>
      <w:r>
        <w:rPr>
          <w:rStyle w:val="Ohne"/>
          <w:rFonts w:ascii="AvantGarde-Book" w:eastAsia="AvantGarde-Book" w:hAnsi="AvantGarde-Book" w:cs="AvantGarde-Book"/>
          <w:b/>
          <w:bCs/>
          <w:sz w:val="18"/>
          <w:szCs w:val="18"/>
        </w:rPr>
        <w:t>Aus gesunden Kindern werden gesunde Erwachsene</w:t>
      </w:r>
    </w:p>
    <w:p w:rsidR="006C6DA7" w:rsidRDefault="00C54FEC">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sz w:val="18"/>
          <w:szCs w:val="18"/>
        </w:rPr>
        <w:t>“Der Gesunde Kindergarten lebt von der Gemeinschaft“, ist AVOS-Geschäftsführerin Mag. Angelika Bukovski überzeugt. Begonnen habe alles 2010 mit einer Handvoll Kindergärten, deren Zahl dann rasant angewachsen ist. Im WIFI haben sich inklusive PädagogInnen, Ehrengästen, BürgermeisterInnen, AmtsleiterInnen und Eltern mehr als 125 Menschen versammelt. „Es freut mich zu sehen, wie engagiert alle sind“, erwähnt Dr. Holger Förster, ärztlicher Leiter der Initiative, denn: „Der ,Gesunde Kindergarten’ soll gesunde Erwachsene bringen und Gesundheit fängt bereits in diesem frühen Stadium an.“ Auch der Salzburger Gebietskrankenkasse (SGKK) liegt der „Gesunde Kindergarten“ besonders am Herzen, wie Bereichsdirektorin Mag. Gabriele Wieser-Fuchs betont: „Wir wissen, dass hier der Grundstein gelegt wird.</w:t>
      </w:r>
      <w:r w:rsidR="009E24EE">
        <w:rPr>
          <w:rStyle w:val="Ohne"/>
          <w:rFonts w:ascii="AvantGarde-Book" w:eastAsia="AvantGarde-Book" w:hAnsi="AvantGarde-Book" w:cs="AvantGarde-Book"/>
          <w:sz w:val="18"/>
          <w:szCs w:val="18"/>
        </w:rPr>
        <w:t>“</w:t>
      </w:r>
    </w:p>
    <w:p w:rsidR="006C6DA7" w:rsidRDefault="006C6DA7">
      <w:pPr>
        <w:spacing w:line="360" w:lineRule="auto"/>
        <w:rPr>
          <w:rFonts w:ascii="AvantGarde-Book" w:eastAsia="AvantGarde-Book" w:hAnsi="AvantGarde-Book" w:cs="AvantGarde-Book"/>
          <w:sz w:val="18"/>
          <w:szCs w:val="18"/>
        </w:rPr>
      </w:pPr>
    </w:p>
    <w:p w:rsidR="006C6DA7" w:rsidRDefault="00C54FEC">
      <w:pPr>
        <w:spacing w:line="360" w:lineRule="auto"/>
        <w:rPr>
          <w:rStyle w:val="Ohne"/>
          <w:rFonts w:ascii="AvantGarde-Book" w:eastAsia="AvantGarde-Book" w:hAnsi="AvantGarde-Book" w:cs="AvantGarde-Book"/>
          <w:b/>
          <w:bCs/>
          <w:sz w:val="18"/>
          <w:szCs w:val="18"/>
        </w:rPr>
      </w:pPr>
      <w:r>
        <w:rPr>
          <w:rStyle w:val="Ohne"/>
          <w:rFonts w:ascii="AvantGarde-Book" w:eastAsia="AvantGarde-Book" w:hAnsi="AvantGarde-Book" w:cs="AvantGarde-Book"/>
          <w:b/>
          <w:bCs/>
          <w:sz w:val="18"/>
          <w:szCs w:val="18"/>
        </w:rPr>
        <w:t xml:space="preserve">AVOS und </w:t>
      </w:r>
      <w:r w:rsidR="009E24EE">
        <w:rPr>
          <w:rStyle w:val="Ohne"/>
          <w:rFonts w:ascii="AvantGarde-Book" w:eastAsia="AvantGarde-Book" w:hAnsi="AvantGarde-Book" w:cs="AvantGarde-Book"/>
          <w:b/>
          <w:bCs/>
          <w:sz w:val="18"/>
          <w:szCs w:val="18"/>
        </w:rPr>
        <w:t xml:space="preserve">die </w:t>
      </w:r>
      <w:r>
        <w:rPr>
          <w:rStyle w:val="Ohne"/>
          <w:rFonts w:ascii="AvantGarde-Book" w:eastAsia="AvantGarde-Book" w:hAnsi="AvantGarde-Book" w:cs="AvantGarde-Book"/>
          <w:b/>
          <w:bCs/>
          <w:sz w:val="18"/>
          <w:szCs w:val="18"/>
        </w:rPr>
        <w:t>BVA setzen Initiative um</w:t>
      </w:r>
    </w:p>
    <w:p w:rsidR="006C6DA7" w:rsidRDefault="00C54FEC">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sz w:val="18"/>
          <w:szCs w:val="18"/>
        </w:rPr>
        <w:t xml:space="preserve">Dabei beinhaltet der „Gesunde Kindergarten“, eine von AVOS und der BVA umgesetzte und vom Gesundheitsförderungsfonds Salzburg geförderte Initiative, folgende fünf Säulen: „Ernährung“, „Bewegung“, „Umwelt &amp; Sicherheit“, „Lebenskompetenz“ und „PädagogInnengesundheit“. Schwerpunkte innerhalb der ersten vier Säulen werden immer gemeinsam mit den Elternvertretern gesetzt. Bei der PädagogInnengesunheit stellt die BVA weitere finanzielle Mittel zur Verfügung. Zudem hat jeder beteiligte Kindergarten eine/n eigene/n Gesundheitsbeauftragte/n. „Wir werden auch künftig mit der gleichen – wenn nicht noch mehr – Energie weiterarbeiten“, verspricht LH-Stv. Dr. Christian Stöckl. </w:t>
      </w:r>
    </w:p>
    <w:p w:rsidR="006C6DA7" w:rsidRDefault="006C6DA7">
      <w:pPr>
        <w:spacing w:line="360" w:lineRule="auto"/>
        <w:rPr>
          <w:rFonts w:ascii="AvantGarde-Book" w:eastAsia="AvantGarde-Book" w:hAnsi="AvantGarde-Book" w:cs="AvantGarde-Book"/>
          <w:sz w:val="18"/>
          <w:szCs w:val="18"/>
        </w:rPr>
      </w:pPr>
    </w:p>
    <w:p w:rsidR="006C6DA7" w:rsidRDefault="00C54FEC">
      <w:pPr>
        <w:spacing w:line="360" w:lineRule="auto"/>
        <w:rPr>
          <w:rStyle w:val="Ohne"/>
          <w:rFonts w:ascii="AvantGarde-Book" w:eastAsia="AvantGarde-Book" w:hAnsi="AvantGarde-Book" w:cs="AvantGarde-Book"/>
          <w:b/>
          <w:bCs/>
          <w:sz w:val="18"/>
          <w:szCs w:val="18"/>
        </w:rPr>
      </w:pPr>
      <w:r>
        <w:rPr>
          <w:rStyle w:val="Ohne"/>
          <w:rFonts w:ascii="AvantGarde-Book" w:eastAsia="AvantGarde-Book" w:hAnsi="AvantGarde-Book" w:cs="AvantGarde-Book"/>
          <w:b/>
          <w:bCs/>
          <w:sz w:val="18"/>
          <w:szCs w:val="18"/>
        </w:rPr>
        <w:t>Kinde</w:t>
      </w:r>
      <w:r w:rsidR="000C2416">
        <w:rPr>
          <w:rStyle w:val="Ohne"/>
          <w:rFonts w:ascii="AvantGarde-Book" w:eastAsia="AvantGarde-Book" w:hAnsi="AvantGarde-Book" w:cs="AvantGarde-Book"/>
          <w:b/>
          <w:bCs/>
          <w:sz w:val="18"/>
          <w:szCs w:val="18"/>
        </w:rPr>
        <w:t>rgärten haben unzählige Maßnahmen</w:t>
      </w:r>
      <w:r>
        <w:rPr>
          <w:rStyle w:val="Ohne"/>
          <w:rFonts w:ascii="AvantGarde-Book" w:eastAsia="AvantGarde-Book" w:hAnsi="AvantGarde-Book" w:cs="AvantGarde-Book"/>
          <w:b/>
          <w:bCs/>
          <w:sz w:val="18"/>
          <w:szCs w:val="18"/>
        </w:rPr>
        <w:t xml:space="preserve"> umgesetzt</w:t>
      </w:r>
    </w:p>
    <w:p w:rsidR="006C6DA7" w:rsidRDefault="00C54FEC">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sz w:val="18"/>
          <w:szCs w:val="18"/>
        </w:rPr>
        <w:t>Doch mit einem simplen Abholen der Zertifikate war es nicht getan: R</w:t>
      </w:r>
      <w:r w:rsidR="001C0A4E">
        <w:rPr>
          <w:rStyle w:val="Ohne"/>
          <w:rFonts w:ascii="AvantGarde-Book" w:eastAsia="AvantGarde-Book" w:hAnsi="AvantGarde-Book" w:cs="AvantGarde-Book"/>
          <w:sz w:val="18"/>
          <w:szCs w:val="18"/>
        </w:rPr>
        <w:t>und um die Zeremonie haben</w:t>
      </w:r>
      <w:r>
        <w:rPr>
          <w:rStyle w:val="Ohne"/>
          <w:rFonts w:ascii="AvantGarde-Book" w:eastAsia="AvantGarde-Book" w:hAnsi="AvantGarde-Book" w:cs="AvantGarde-Book"/>
          <w:sz w:val="18"/>
          <w:szCs w:val="18"/>
        </w:rPr>
        <w:t xml:space="preserve"> die „Gesunden</w:t>
      </w:r>
      <w:r w:rsidR="001C0A4E">
        <w:rPr>
          <w:rStyle w:val="Ohne"/>
          <w:rFonts w:ascii="AvantGarde-Book" w:eastAsia="AvantGarde-Book" w:hAnsi="AvantGarde-Book" w:cs="AvantGarde-Book"/>
          <w:sz w:val="18"/>
          <w:szCs w:val="18"/>
        </w:rPr>
        <w:t xml:space="preserve"> Kindergärten“ selbst Ideen und Highlights aus ihren Maßnahmen präsentiert</w:t>
      </w:r>
      <w:r>
        <w:rPr>
          <w:rStyle w:val="Ohne"/>
          <w:rFonts w:ascii="AvantGarde-Book" w:eastAsia="AvantGarde-Book" w:hAnsi="AvantGarde-Book" w:cs="AvantGarde-Book"/>
          <w:sz w:val="18"/>
          <w:szCs w:val="18"/>
        </w:rPr>
        <w:t xml:space="preserve">. Dabei haben die erstmals zertifizierten Bildungseinrichtungen selbst ihre persönlichen Highlights der vergangenen zwei Jahre präsentiert. Diese reichen von „Waldwochen“ über „selbstbestimmtes Wasser-trinken“, das </w:t>
      </w:r>
      <w:r>
        <w:rPr>
          <w:rStyle w:val="Ohne"/>
          <w:rFonts w:ascii="AvantGarde-Book" w:eastAsia="AvantGarde-Book" w:hAnsi="AvantGarde-Book" w:cs="AvantGarde-Book"/>
          <w:sz w:val="18"/>
          <w:szCs w:val="18"/>
        </w:rPr>
        <w:lastRenderedPageBreak/>
        <w:t>Anlegen diverser Hochbeete und selbst gekochten gesunden Gerichten bis hin zu zahlreichen neu erschaffenen Bewegungsmöglichkeiten für die Kinde</w:t>
      </w:r>
      <w:r w:rsidR="00921B1C">
        <w:rPr>
          <w:rStyle w:val="Ohne"/>
          <w:rFonts w:ascii="AvantGarde-Book" w:eastAsia="AvantGarde-Book" w:hAnsi="AvantGarde-Book" w:cs="AvantGarde-Book"/>
          <w:sz w:val="18"/>
          <w:szCs w:val="18"/>
        </w:rPr>
        <w:t>r</w:t>
      </w:r>
      <w:r>
        <w:rPr>
          <w:rStyle w:val="Ohne"/>
          <w:rFonts w:ascii="AvantGarde-Book" w:eastAsia="AvantGarde-Book" w:hAnsi="AvantGarde-Book" w:cs="AvantGarde-Book"/>
          <w:sz w:val="18"/>
          <w:szCs w:val="18"/>
        </w:rPr>
        <w:t>.</w:t>
      </w:r>
      <w:r w:rsidR="00DA6F0C">
        <w:rPr>
          <w:rStyle w:val="Ohne"/>
          <w:rFonts w:ascii="AvantGarde-Book" w:eastAsia="AvantGarde-Book" w:hAnsi="AvantGarde-Book" w:cs="AvantGarde-Book"/>
          <w:sz w:val="18"/>
          <w:szCs w:val="18"/>
        </w:rPr>
        <w:t xml:space="preserve"> Im Bereich der PädagogInnengesundheit sind unter anderem Yoga angeboten und Maßnahmen zur Psychohygiene und Rückenfitness umgesetzt word</w:t>
      </w:r>
      <w:r w:rsidR="002845BA">
        <w:rPr>
          <w:rStyle w:val="Ohne"/>
          <w:rFonts w:ascii="AvantGarde-Book" w:eastAsia="AvantGarde-Book" w:hAnsi="AvantGarde-Book" w:cs="AvantGarde-Book"/>
          <w:sz w:val="18"/>
          <w:szCs w:val="18"/>
        </w:rPr>
        <w:t xml:space="preserve">en. </w:t>
      </w:r>
      <w:r w:rsidR="00F002BB">
        <w:rPr>
          <w:rStyle w:val="Ohne"/>
          <w:rFonts w:ascii="AvantGarde-Book" w:eastAsia="AvantGarde-Book" w:hAnsi="AvantGarde-Book" w:cs="AvantGarde-Book"/>
          <w:sz w:val="18"/>
          <w:szCs w:val="18"/>
        </w:rPr>
        <w:t>Auch der Schallschutz innerhalb der Gebäude war Thema. Oft erwähnt worden sind zudem</w:t>
      </w:r>
      <w:r w:rsidR="002845BA">
        <w:rPr>
          <w:rStyle w:val="Ohne"/>
          <w:rFonts w:ascii="AvantGarde-Book" w:eastAsia="AvantGarde-Book" w:hAnsi="AvantGarde-Book" w:cs="AvantGarde-Book"/>
          <w:sz w:val="18"/>
          <w:szCs w:val="18"/>
        </w:rPr>
        <w:t xml:space="preserve"> die</w:t>
      </w:r>
      <w:r w:rsidR="00F002BB">
        <w:rPr>
          <w:rStyle w:val="Ohne"/>
          <w:rFonts w:ascii="AvantGarde-Book" w:eastAsia="AvantGarde-Book" w:hAnsi="AvantGarde-Book" w:cs="AvantGarde-Book"/>
          <w:sz w:val="18"/>
          <w:szCs w:val="18"/>
        </w:rPr>
        <w:t xml:space="preserve"> von Dipl. Päd. Regina Strohriegl abgehaltenen</w:t>
      </w:r>
      <w:r w:rsidR="002845BA">
        <w:rPr>
          <w:rStyle w:val="Ohne"/>
          <w:rFonts w:ascii="AvantGarde-Book" w:eastAsia="AvantGarde-Book" w:hAnsi="AvantGarde-Book" w:cs="AvantGarde-Book"/>
          <w:sz w:val="18"/>
          <w:szCs w:val="18"/>
        </w:rPr>
        <w:t xml:space="preserve"> Elternabende unter dem Motto „Liebevolles Ja, klares Nein“, bei denen es darum gegangen ist, Kinder ins Boot zu holen und trotzdem Kapitän zu bleiben. </w:t>
      </w:r>
    </w:p>
    <w:p w:rsidR="006C6DA7" w:rsidRDefault="006C6DA7">
      <w:pPr>
        <w:spacing w:line="360" w:lineRule="auto"/>
        <w:rPr>
          <w:rStyle w:val="Ohne"/>
          <w:rFonts w:ascii="AvantGarde-Book" w:eastAsia="AvantGarde-Book" w:hAnsi="AvantGarde-Book" w:cs="AvantGarde-Book"/>
          <w:sz w:val="18"/>
          <w:szCs w:val="18"/>
        </w:rPr>
      </w:pPr>
    </w:p>
    <w:p w:rsidR="006C6DA7" w:rsidRDefault="00C54FEC">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b/>
          <w:bCs/>
          <w:sz w:val="18"/>
          <w:szCs w:val="18"/>
        </w:rPr>
        <w:t>Wertschätzung für die PädagogInnen</w:t>
      </w:r>
    </w:p>
    <w:p w:rsidR="006C6DA7" w:rsidRDefault="00C54FEC">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sz w:val="18"/>
          <w:szCs w:val="18"/>
        </w:rPr>
        <w:t>„Wie wichtig der ,Gesunde Kindergarten’ ist, beweisen die zahlreichen Ehrengäste inklusive Bürgermeister“, ist Landessanitätsdirektorin Dr. Heidelinde Neumann überzeugt. „Meine Bitte vor allem an die Ortschefs lautet, dass sie die PädagogInnen in ihren Gemeinden wertschätzen.“ Als weitere Ehrengästen haben zudem Mag. Martina Berthold, Vorsitzende des Grünen Landtagsklubs, Ing. Petra Gajar vom Fonds Gesundes Österreich (FGÖ) und Salzburgs Gemeindeverbands-Präsident Günther Mitterer an der Verleihung teilgenommen. Für den fachlichen Input hat Mag. Stefanie Zauchner-Mimra ihren Aktivvortrag „,Gepflegte‘ Sprache – für wohlwollende und klare Kontakte“ abgehalten. Die Moderation wurde durch</w:t>
      </w:r>
      <w:r w:rsidR="003C41DB">
        <w:rPr>
          <w:rStyle w:val="Ohne"/>
          <w:rFonts w:ascii="AvantGarde-Book" w:eastAsia="AvantGarde-Book" w:hAnsi="AvantGarde-Book" w:cs="AvantGarde-Book"/>
          <w:sz w:val="18"/>
          <w:szCs w:val="18"/>
        </w:rPr>
        <w:t xml:space="preserve"> Sportwissenschafter</w:t>
      </w:r>
      <w:r>
        <w:rPr>
          <w:rStyle w:val="Ohne"/>
          <w:rFonts w:ascii="AvantGarde-Book" w:eastAsia="AvantGarde-Book" w:hAnsi="AvantGarde-Book" w:cs="AvantGarde-Book"/>
          <w:sz w:val="18"/>
          <w:szCs w:val="18"/>
        </w:rPr>
        <w:t xml:space="preserve"> Dr. A</w:t>
      </w:r>
      <w:r w:rsidR="003C41DB">
        <w:rPr>
          <w:rStyle w:val="Ohne"/>
          <w:rFonts w:ascii="AvantGarde-Book" w:eastAsia="AvantGarde-Book" w:hAnsi="AvantGarde-Book" w:cs="AvantGarde-Book"/>
          <w:sz w:val="18"/>
          <w:szCs w:val="18"/>
        </w:rPr>
        <w:t xml:space="preserve">rmin Raderbauer, MSc </w:t>
      </w:r>
      <w:r>
        <w:rPr>
          <w:rStyle w:val="Ohne"/>
          <w:rFonts w:ascii="AvantGarde-Book" w:eastAsia="AvantGarde-Book" w:hAnsi="AvantGarde-Book" w:cs="AvantGarde-Book"/>
          <w:sz w:val="18"/>
          <w:szCs w:val="18"/>
        </w:rPr>
        <w:t>durchgeführt.</w:t>
      </w:r>
    </w:p>
    <w:p w:rsidR="006C6DA7" w:rsidRDefault="006C6DA7">
      <w:pPr>
        <w:spacing w:line="360" w:lineRule="auto"/>
        <w:rPr>
          <w:rStyle w:val="Ohne"/>
          <w:rFonts w:ascii="AvantGarde-Book" w:eastAsia="AvantGarde-Book" w:hAnsi="AvantGarde-Book" w:cs="AvantGarde-Book"/>
          <w:b/>
          <w:bCs/>
          <w:sz w:val="18"/>
          <w:szCs w:val="18"/>
        </w:rPr>
      </w:pPr>
    </w:p>
    <w:p w:rsidR="006C6DA7" w:rsidRDefault="006C6DA7">
      <w:pPr>
        <w:spacing w:line="360" w:lineRule="auto"/>
        <w:rPr>
          <w:rStyle w:val="Ohne"/>
          <w:rFonts w:ascii="AvantGarde-Book" w:eastAsia="AvantGarde-Book" w:hAnsi="AvantGarde-Book" w:cs="AvantGarde-Book"/>
          <w:sz w:val="18"/>
          <w:szCs w:val="18"/>
        </w:rPr>
      </w:pPr>
    </w:p>
    <w:p w:rsidR="006C6DA7" w:rsidRDefault="006C6DA7">
      <w:pPr>
        <w:spacing w:line="360" w:lineRule="auto"/>
        <w:rPr>
          <w:rFonts w:ascii="AvantGarde-Book" w:eastAsia="AvantGarde-Book" w:hAnsi="AvantGarde-Book" w:cs="AvantGarde-Book"/>
          <w:sz w:val="18"/>
          <w:szCs w:val="18"/>
        </w:rPr>
      </w:pPr>
    </w:p>
    <w:p w:rsidR="00316F33" w:rsidRDefault="00316F33">
      <w:pPr>
        <w:spacing w:line="360" w:lineRule="auto"/>
        <w:rPr>
          <w:rFonts w:ascii="AvantGarde-Book" w:eastAsia="AvantGarde-Book" w:hAnsi="AvantGarde-Book" w:cs="AvantGarde-Book"/>
          <w:sz w:val="18"/>
          <w:szCs w:val="18"/>
        </w:rPr>
      </w:pPr>
    </w:p>
    <w:p w:rsidR="00316F33" w:rsidRDefault="00316F33">
      <w:pPr>
        <w:spacing w:line="360" w:lineRule="auto"/>
        <w:rPr>
          <w:rFonts w:ascii="AvantGarde-Book" w:eastAsia="AvantGarde-Book" w:hAnsi="AvantGarde-Book" w:cs="AvantGarde-Book"/>
          <w:sz w:val="18"/>
          <w:szCs w:val="18"/>
        </w:rPr>
      </w:pPr>
    </w:p>
    <w:p w:rsidR="00316F33" w:rsidRDefault="00316F33">
      <w:pPr>
        <w:spacing w:line="360" w:lineRule="auto"/>
        <w:rPr>
          <w:rFonts w:ascii="AvantGarde-Book" w:eastAsia="AvantGarde-Book" w:hAnsi="AvantGarde-Book" w:cs="AvantGarde-Book"/>
          <w:sz w:val="18"/>
          <w:szCs w:val="18"/>
        </w:rPr>
      </w:pPr>
    </w:p>
    <w:p w:rsidR="00316F33" w:rsidRDefault="00316F33">
      <w:pPr>
        <w:spacing w:line="360" w:lineRule="auto"/>
        <w:rPr>
          <w:rFonts w:ascii="AvantGarde-Book" w:eastAsia="AvantGarde-Book" w:hAnsi="AvantGarde-Book" w:cs="AvantGarde-Book"/>
          <w:sz w:val="18"/>
          <w:szCs w:val="18"/>
        </w:rPr>
      </w:pPr>
    </w:p>
    <w:p w:rsidR="00316F33" w:rsidRDefault="00316F33">
      <w:pPr>
        <w:spacing w:line="360" w:lineRule="auto"/>
        <w:rPr>
          <w:rFonts w:ascii="AvantGarde-Book" w:eastAsia="AvantGarde-Book" w:hAnsi="AvantGarde-Book" w:cs="AvantGarde-Book"/>
          <w:sz w:val="18"/>
          <w:szCs w:val="18"/>
        </w:rPr>
      </w:pPr>
    </w:p>
    <w:p w:rsidR="00316F33" w:rsidRDefault="00316F33">
      <w:pPr>
        <w:spacing w:line="360" w:lineRule="auto"/>
        <w:rPr>
          <w:rFonts w:ascii="AvantGarde-Book" w:eastAsia="AvantGarde-Book" w:hAnsi="AvantGarde-Book" w:cs="AvantGarde-Book"/>
          <w:sz w:val="18"/>
          <w:szCs w:val="18"/>
        </w:rPr>
      </w:pPr>
    </w:p>
    <w:p w:rsidR="00316F33" w:rsidRDefault="00316F33">
      <w:pPr>
        <w:spacing w:line="360" w:lineRule="auto"/>
        <w:rPr>
          <w:rFonts w:ascii="AvantGarde-Book" w:eastAsia="AvantGarde-Book" w:hAnsi="AvantGarde-Book" w:cs="AvantGarde-Book"/>
          <w:sz w:val="18"/>
          <w:szCs w:val="18"/>
        </w:rPr>
      </w:pPr>
    </w:p>
    <w:p w:rsidR="00316F33" w:rsidRDefault="00316F33">
      <w:pPr>
        <w:spacing w:line="360" w:lineRule="auto"/>
        <w:rPr>
          <w:rFonts w:ascii="AvantGarde-Book" w:eastAsia="AvantGarde-Book" w:hAnsi="AvantGarde-Book" w:cs="AvantGarde-Book"/>
          <w:sz w:val="18"/>
          <w:szCs w:val="18"/>
        </w:rPr>
      </w:pPr>
    </w:p>
    <w:p w:rsidR="00316F33" w:rsidRDefault="00316F33">
      <w:pPr>
        <w:spacing w:line="360" w:lineRule="auto"/>
        <w:rPr>
          <w:rFonts w:ascii="AvantGarde-Book" w:eastAsia="AvantGarde-Book" w:hAnsi="AvantGarde-Book" w:cs="AvantGarde-Book"/>
          <w:sz w:val="18"/>
          <w:szCs w:val="18"/>
        </w:rPr>
      </w:pPr>
    </w:p>
    <w:p w:rsidR="00316F33" w:rsidRDefault="00316F33">
      <w:pPr>
        <w:spacing w:line="360" w:lineRule="auto"/>
        <w:rPr>
          <w:rFonts w:ascii="AvantGarde-Book" w:eastAsia="AvantGarde-Book" w:hAnsi="AvantGarde-Book" w:cs="AvantGarde-Book"/>
          <w:sz w:val="18"/>
          <w:szCs w:val="18"/>
        </w:rPr>
      </w:pPr>
    </w:p>
    <w:p w:rsidR="00316F33" w:rsidRDefault="00316F33">
      <w:pPr>
        <w:spacing w:line="360" w:lineRule="auto"/>
        <w:rPr>
          <w:rFonts w:ascii="AvantGarde-Book" w:eastAsia="AvantGarde-Book" w:hAnsi="AvantGarde-Book" w:cs="AvantGarde-Book"/>
          <w:sz w:val="18"/>
          <w:szCs w:val="18"/>
        </w:rPr>
      </w:pPr>
    </w:p>
    <w:p w:rsidR="00316F33" w:rsidRDefault="00316F33">
      <w:pPr>
        <w:spacing w:line="360" w:lineRule="auto"/>
        <w:rPr>
          <w:rFonts w:ascii="AvantGarde-Book" w:eastAsia="AvantGarde-Book" w:hAnsi="AvantGarde-Book" w:cs="AvantGarde-Book"/>
          <w:sz w:val="18"/>
          <w:szCs w:val="18"/>
        </w:rPr>
      </w:pPr>
    </w:p>
    <w:p w:rsidR="00316F33" w:rsidRDefault="00316F33">
      <w:pPr>
        <w:spacing w:line="360" w:lineRule="auto"/>
        <w:rPr>
          <w:rFonts w:ascii="AvantGarde-Book" w:eastAsia="AvantGarde-Book" w:hAnsi="AvantGarde-Book" w:cs="AvantGarde-Book"/>
          <w:sz w:val="18"/>
          <w:szCs w:val="18"/>
        </w:rPr>
      </w:pPr>
    </w:p>
    <w:p w:rsidR="00316F33" w:rsidRDefault="00316F33">
      <w:pPr>
        <w:spacing w:line="360" w:lineRule="auto"/>
        <w:rPr>
          <w:rFonts w:ascii="AvantGarde-Book" w:eastAsia="AvantGarde-Book" w:hAnsi="AvantGarde-Book" w:cs="AvantGarde-Book"/>
          <w:sz w:val="18"/>
          <w:szCs w:val="18"/>
        </w:rPr>
      </w:pPr>
    </w:p>
    <w:p w:rsidR="00316F33" w:rsidRDefault="00316F33">
      <w:pPr>
        <w:spacing w:line="360" w:lineRule="auto"/>
        <w:rPr>
          <w:rFonts w:ascii="AvantGarde-Book" w:eastAsia="AvantGarde-Book" w:hAnsi="AvantGarde-Book" w:cs="AvantGarde-Book"/>
          <w:sz w:val="18"/>
          <w:szCs w:val="18"/>
        </w:rPr>
      </w:pPr>
    </w:p>
    <w:p w:rsidR="00316F33" w:rsidRDefault="00316F33">
      <w:pPr>
        <w:spacing w:line="360" w:lineRule="auto"/>
        <w:rPr>
          <w:rFonts w:ascii="AvantGarde-Book" w:eastAsia="AvantGarde-Book" w:hAnsi="AvantGarde-Book" w:cs="AvantGarde-Book"/>
          <w:sz w:val="18"/>
          <w:szCs w:val="18"/>
        </w:rPr>
      </w:pPr>
    </w:p>
    <w:p w:rsidR="00316F33" w:rsidRDefault="00316F33">
      <w:pPr>
        <w:spacing w:line="360" w:lineRule="auto"/>
        <w:rPr>
          <w:rFonts w:ascii="AvantGarde-Book" w:eastAsia="AvantGarde-Book" w:hAnsi="AvantGarde-Book" w:cs="AvantGarde-Book"/>
          <w:sz w:val="18"/>
          <w:szCs w:val="18"/>
        </w:rPr>
      </w:pPr>
    </w:p>
    <w:p w:rsidR="00316F33" w:rsidRDefault="00316F33">
      <w:pPr>
        <w:spacing w:line="360" w:lineRule="auto"/>
        <w:rPr>
          <w:rFonts w:ascii="AvantGarde-Book" w:eastAsia="AvantGarde-Book" w:hAnsi="AvantGarde-Book" w:cs="AvantGarde-Book"/>
          <w:sz w:val="18"/>
          <w:szCs w:val="18"/>
        </w:rPr>
      </w:pPr>
    </w:p>
    <w:p w:rsidR="00316F33" w:rsidRDefault="00316F33">
      <w:pPr>
        <w:spacing w:line="360" w:lineRule="auto"/>
        <w:rPr>
          <w:rFonts w:ascii="AvantGarde-Book" w:eastAsia="AvantGarde-Book" w:hAnsi="AvantGarde-Book" w:cs="AvantGarde-Book"/>
          <w:sz w:val="18"/>
          <w:szCs w:val="18"/>
        </w:rPr>
      </w:pPr>
    </w:p>
    <w:p w:rsidR="00316F33" w:rsidRDefault="00316F33">
      <w:pPr>
        <w:spacing w:line="360" w:lineRule="auto"/>
        <w:rPr>
          <w:rFonts w:ascii="AvantGarde-Book" w:eastAsia="AvantGarde-Book" w:hAnsi="AvantGarde-Book" w:cs="AvantGarde-Book"/>
          <w:sz w:val="18"/>
          <w:szCs w:val="18"/>
        </w:rPr>
      </w:pPr>
    </w:p>
    <w:p w:rsidR="00316F33" w:rsidRDefault="00316F33">
      <w:pPr>
        <w:spacing w:line="360" w:lineRule="auto"/>
        <w:rPr>
          <w:rFonts w:ascii="AvantGarde-Book" w:eastAsia="AvantGarde-Book" w:hAnsi="AvantGarde-Book" w:cs="AvantGarde-Book"/>
          <w:sz w:val="18"/>
          <w:szCs w:val="18"/>
        </w:rPr>
      </w:pPr>
    </w:p>
    <w:p w:rsidR="006C6DA7" w:rsidRDefault="006C6DA7">
      <w:pPr>
        <w:spacing w:line="360" w:lineRule="auto"/>
        <w:rPr>
          <w:rFonts w:ascii="AvantGarde-Book" w:eastAsia="AvantGarde-Book" w:hAnsi="AvantGarde-Book" w:cs="AvantGarde-Book"/>
          <w:sz w:val="18"/>
          <w:szCs w:val="18"/>
        </w:rPr>
      </w:pPr>
    </w:p>
    <w:p w:rsidR="006C6DA7" w:rsidRDefault="00C54FEC">
      <w:pPr>
        <w:spacing w:line="360" w:lineRule="auto"/>
        <w:rPr>
          <w:rStyle w:val="Ohne"/>
          <w:rFonts w:ascii="AvantGarde-Book" w:eastAsia="AvantGarde-Book" w:hAnsi="AvantGarde-Book" w:cs="AvantGarde-Book"/>
          <w:b/>
          <w:bCs/>
        </w:rPr>
      </w:pPr>
      <w:r>
        <w:rPr>
          <w:rStyle w:val="Ohne"/>
          <w:rFonts w:ascii="AvantGarde-Book" w:eastAsia="AvantGarde-Book" w:hAnsi="AvantGarde-Book" w:cs="AvantGarde-Book"/>
          <w:b/>
          <w:bCs/>
        </w:rPr>
        <w:lastRenderedPageBreak/>
        <w:t>Kindergärten nach Bezirken sortiert:</w:t>
      </w:r>
    </w:p>
    <w:p w:rsidR="006C6DA7" w:rsidRDefault="006C6DA7">
      <w:pPr>
        <w:spacing w:line="360" w:lineRule="auto"/>
        <w:rPr>
          <w:rFonts w:ascii="AvantGarde-Book" w:eastAsia="AvantGarde-Book" w:hAnsi="AvantGarde-Book" w:cs="AvantGarde-Book"/>
          <w:sz w:val="18"/>
          <w:szCs w:val="18"/>
        </w:rPr>
      </w:pPr>
    </w:p>
    <w:tbl>
      <w:tblPr>
        <w:tblStyle w:val="TableNormal"/>
        <w:tblW w:w="92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3"/>
        <w:gridCol w:w="4603"/>
      </w:tblGrid>
      <w:tr w:rsidR="006C6DA7" w:rsidTr="00316F33">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316F33">
            <w:pPr>
              <w:spacing w:line="360" w:lineRule="auto"/>
            </w:pPr>
            <w:r>
              <w:rPr>
                <w:rStyle w:val="Ohne"/>
                <w:rFonts w:ascii="AvantGarde-Book" w:eastAsia="AvantGarde-Book" w:hAnsi="AvantGarde-Book" w:cs="AvantGarde-Book"/>
                <w:b/>
                <w:bCs/>
                <w:sz w:val="18"/>
                <w:szCs w:val="18"/>
              </w:rPr>
              <w:t>Stadt Salzburg</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6C6DA7"/>
        </w:tc>
      </w:tr>
      <w:tr w:rsidR="006C6DA7" w:rsidTr="00316F33">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KG Kindervilla KOKO</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Erstverleihung</w:t>
            </w:r>
          </w:p>
        </w:tc>
      </w:tr>
      <w:tr w:rsidR="006C6DA7" w:rsidTr="00316F33">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KG St. Elisabeth</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Erstverleihung</w:t>
            </w:r>
          </w:p>
        </w:tc>
      </w:tr>
      <w:tr w:rsidR="006C6DA7" w:rsidTr="00316F33">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KG Löwenzahn KOKO</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Erstverleihung</w:t>
            </w:r>
          </w:p>
        </w:tc>
      </w:tr>
      <w:tr w:rsidR="006C6DA7" w:rsidTr="00316F33">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KG Freiraum Maxglan</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Wiederverleihung nach 2 Jahren</w:t>
            </w:r>
          </w:p>
        </w:tc>
      </w:tr>
      <w:tr w:rsidR="006C6DA7" w:rsidTr="00316F33">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KG Neutor KGH</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Wiederverleihung nach 2 Jahren</w:t>
            </w:r>
          </w:p>
        </w:tc>
      </w:tr>
      <w:tr w:rsidR="006C6DA7" w:rsidTr="00316F33">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KG Herrnau</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Wiederverleihung nach 4 Jahren</w:t>
            </w:r>
          </w:p>
        </w:tc>
      </w:tr>
    </w:tbl>
    <w:p w:rsidR="0068226F" w:rsidRDefault="0068226F">
      <w:pPr>
        <w:spacing w:line="360" w:lineRule="auto"/>
        <w:rPr>
          <w:rStyle w:val="Ohne"/>
          <w:rFonts w:ascii="AvantGarde-Book" w:eastAsia="AvantGarde-Book" w:hAnsi="AvantGarde-Book" w:cs="AvantGarde-Book"/>
          <w:sz w:val="18"/>
          <w:szCs w:val="18"/>
        </w:rPr>
      </w:pPr>
    </w:p>
    <w:tbl>
      <w:tblPr>
        <w:tblStyle w:val="TableNormal"/>
        <w:tblW w:w="92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3"/>
        <w:gridCol w:w="4603"/>
      </w:tblGrid>
      <w:tr w:rsidR="006C6DA7" w:rsidTr="00316F33">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316F33">
            <w:pPr>
              <w:spacing w:line="360" w:lineRule="auto"/>
            </w:pPr>
            <w:r>
              <w:rPr>
                <w:rStyle w:val="Ohne"/>
                <w:rFonts w:ascii="AvantGarde-Book" w:eastAsia="AvantGarde-Book" w:hAnsi="AvantGarde-Book" w:cs="AvantGarde-Book"/>
                <w:b/>
                <w:bCs/>
                <w:sz w:val="18"/>
                <w:szCs w:val="18"/>
              </w:rPr>
              <w:t>Flachgau</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6C6DA7"/>
        </w:tc>
      </w:tr>
      <w:tr w:rsidR="006C6DA7" w:rsidTr="00316F33">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KG Thalgau 1</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Erstverleihung</w:t>
            </w:r>
          </w:p>
        </w:tc>
      </w:tr>
      <w:tr w:rsidR="006C6DA7" w:rsidTr="00316F33">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KG Bergheim</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Erstverleihung</w:t>
            </w:r>
          </w:p>
        </w:tc>
      </w:tr>
      <w:tr w:rsidR="006C6DA7" w:rsidTr="00316F33">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KG St. Gilgen</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Wiederverleihung nach 2 Jahren</w:t>
            </w:r>
          </w:p>
        </w:tc>
      </w:tr>
      <w:tr w:rsidR="006C6DA7" w:rsidTr="00316F33">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KG Lamprechtshausen</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Wiederverleihung nach 4 Jahren</w:t>
            </w:r>
          </w:p>
        </w:tc>
      </w:tr>
    </w:tbl>
    <w:p w:rsidR="0068226F" w:rsidRDefault="0068226F">
      <w:pPr>
        <w:spacing w:line="360" w:lineRule="auto"/>
        <w:rPr>
          <w:rFonts w:ascii="AvantGarde-Book" w:eastAsia="AvantGarde-Book" w:hAnsi="AvantGarde-Book" w:cs="AvantGarde-Book"/>
          <w:sz w:val="18"/>
          <w:szCs w:val="18"/>
        </w:rPr>
      </w:pPr>
    </w:p>
    <w:tbl>
      <w:tblPr>
        <w:tblStyle w:val="TableNormal"/>
        <w:tblW w:w="92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3"/>
        <w:gridCol w:w="4603"/>
      </w:tblGrid>
      <w:tr w:rsidR="006C6DA7" w:rsidTr="00316F33">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316F33">
            <w:pPr>
              <w:spacing w:line="360" w:lineRule="auto"/>
            </w:pPr>
            <w:r>
              <w:rPr>
                <w:rStyle w:val="Ohne"/>
                <w:rFonts w:ascii="AvantGarde-Book" w:eastAsia="AvantGarde-Book" w:hAnsi="AvantGarde-Book" w:cs="AvantGarde-Book"/>
                <w:b/>
                <w:bCs/>
                <w:sz w:val="18"/>
                <w:szCs w:val="18"/>
              </w:rPr>
              <w:t>Tennengau</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6C6DA7"/>
        </w:tc>
      </w:tr>
      <w:tr w:rsidR="006C6DA7" w:rsidTr="00316F33">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KG Neualm-Hallein</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Wiederverleihung nach 2 Jahren</w:t>
            </w:r>
          </w:p>
        </w:tc>
      </w:tr>
      <w:tr w:rsidR="006C6DA7" w:rsidTr="00316F33">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KG Kuchl KIKU</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Wiederverleihung nach 4 Jahren</w:t>
            </w:r>
          </w:p>
        </w:tc>
      </w:tr>
    </w:tbl>
    <w:p w:rsidR="006C6DA7" w:rsidRDefault="006C6DA7">
      <w:pPr>
        <w:widowControl w:val="0"/>
        <w:rPr>
          <w:rFonts w:ascii="AvantGarde-Book" w:eastAsia="AvantGarde-Book" w:hAnsi="AvantGarde-Book" w:cs="AvantGarde-Book"/>
          <w:sz w:val="18"/>
          <w:szCs w:val="18"/>
        </w:rPr>
      </w:pPr>
    </w:p>
    <w:tbl>
      <w:tblPr>
        <w:tblStyle w:val="TableNormal"/>
        <w:tblW w:w="92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3"/>
        <w:gridCol w:w="4603"/>
      </w:tblGrid>
      <w:tr w:rsidR="006C6DA7"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316F33">
            <w:pPr>
              <w:spacing w:line="360" w:lineRule="auto"/>
            </w:pPr>
            <w:r>
              <w:rPr>
                <w:rStyle w:val="Ohne"/>
                <w:rFonts w:ascii="AvantGarde-Book" w:eastAsia="AvantGarde-Book" w:hAnsi="AvantGarde-Book" w:cs="AvantGarde-Book"/>
                <w:b/>
                <w:bCs/>
                <w:sz w:val="18"/>
                <w:szCs w:val="18"/>
              </w:rPr>
              <w:t>Pongau</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6C6DA7"/>
        </w:tc>
      </w:tr>
      <w:tr w:rsidR="006C6DA7"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KG Kleinarl</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Erstverleihung</w:t>
            </w:r>
          </w:p>
        </w:tc>
      </w:tr>
      <w:tr w:rsidR="006C6DA7"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KG Werfen</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Erstverleihung</w:t>
            </w:r>
          </w:p>
        </w:tc>
      </w:tr>
      <w:tr w:rsidR="006C6DA7"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KG Neue Heimat Bischofshofen</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Wiederverleihung nach 2 Jahren</w:t>
            </w:r>
          </w:p>
        </w:tc>
      </w:tr>
      <w:tr w:rsidR="006C6DA7"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Übungs-KG Bafep</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Wiederverleihung nach 2 Jahren</w:t>
            </w:r>
          </w:p>
        </w:tc>
      </w:tr>
      <w:tr w:rsidR="006C6DA7"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KG St. Johann Stadt</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Wiederverleihung nach 2 Jahren</w:t>
            </w:r>
          </w:p>
        </w:tc>
      </w:tr>
      <w:tr w:rsidR="006C6DA7"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KG Eben</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Wiederverleihung nach 2 Jahren</w:t>
            </w:r>
          </w:p>
        </w:tc>
      </w:tr>
      <w:tr w:rsidR="006C6DA7"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KG Schwarzach Siedlung</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Wiederverleihung nach 4 Jahren</w:t>
            </w:r>
          </w:p>
        </w:tc>
      </w:tr>
    </w:tbl>
    <w:p w:rsidR="006C6DA7" w:rsidRDefault="006C6DA7">
      <w:pPr>
        <w:widowControl w:val="0"/>
        <w:rPr>
          <w:rFonts w:ascii="AvantGarde-Book" w:eastAsia="AvantGarde-Book" w:hAnsi="AvantGarde-Book" w:cs="AvantGarde-Book"/>
          <w:sz w:val="18"/>
          <w:szCs w:val="18"/>
        </w:rPr>
      </w:pPr>
    </w:p>
    <w:tbl>
      <w:tblPr>
        <w:tblStyle w:val="TableNormal"/>
        <w:tblW w:w="92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3"/>
        <w:gridCol w:w="4603"/>
      </w:tblGrid>
      <w:tr w:rsidR="006C6DA7"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316F33">
            <w:pPr>
              <w:spacing w:line="360" w:lineRule="auto"/>
            </w:pPr>
            <w:r>
              <w:rPr>
                <w:rStyle w:val="Ohne"/>
                <w:rFonts w:ascii="AvantGarde-Book" w:eastAsia="AvantGarde-Book" w:hAnsi="AvantGarde-Book" w:cs="AvantGarde-Book"/>
                <w:b/>
                <w:bCs/>
                <w:sz w:val="18"/>
                <w:szCs w:val="18"/>
              </w:rPr>
              <w:t>Pinzgau</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6C6DA7"/>
        </w:tc>
      </w:tr>
      <w:tr w:rsidR="006C6DA7"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KG Fusch</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Erstverleihung</w:t>
            </w:r>
          </w:p>
        </w:tc>
      </w:tr>
      <w:tr w:rsidR="006C6DA7"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B13194">
            <w:pPr>
              <w:spacing w:line="360" w:lineRule="auto"/>
            </w:pPr>
            <w:r>
              <w:rPr>
                <w:rStyle w:val="Ohne"/>
                <w:rFonts w:ascii="AvantGarde-Book" w:eastAsia="AvantGarde-Book" w:hAnsi="AvantGarde-Book" w:cs="AvantGarde-Book"/>
                <w:sz w:val="18"/>
                <w:szCs w:val="18"/>
              </w:rPr>
              <w:t>KG Rauris</w:t>
            </w:r>
            <w:bookmarkStart w:id="0" w:name="_GoBack"/>
            <w:bookmarkEnd w:id="0"/>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Wiederverleihung nach 2 Jahren</w:t>
            </w:r>
          </w:p>
        </w:tc>
      </w:tr>
      <w:tr w:rsidR="006C6DA7" w:rsidTr="0068226F">
        <w:trPr>
          <w:trHeight w:val="23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KG Stuhlfelden</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Wiederverleihung nach 4 Jahren</w:t>
            </w:r>
          </w:p>
        </w:tc>
      </w:tr>
    </w:tbl>
    <w:p w:rsidR="006C6DA7" w:rsidRDefault="006C6DA7">
      <w:pPr>
        <w:widowControl w:val="0"/>
        <w:rPr>
          <w:rFonts w:ascii="AvantGarde-Book" w:eastAsia="AvantGarde-Book" w:hAnsi="AvantGarde-Book" w:cs="AvantGarde-Book"/>
          <w:sz w:val="18"/>
          <w:szCs w:val="18"/>
        </w:rPr>
      </w:pPr>
    </w:p>
    <w:tbl>
      <w:tblPr>
        <w:tblStyle w:val="TableNormal"/>
        <w:tblW w:w="92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3"/>
        <w:gridCol w:w="4603"/>
      </w:tblGrid>
      <w:tr w:rsidR="006C6DA7" w:rsidTr="0068226F">
        <w:trPr>
          <w:trHeight w:val="2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316F33">
            <w:pPr>
              <w:spacing w:line="360" w:lineRule="auto"/>
            </w:pPr>
            <w:r>
              <w:rPr>
                <w:rStyle w:val="Ohne"/>
                <w:rFonts w:ascii="AvantGarde-Book" w:eastAsia="AvantGarde-Book" w:hAnsi="AvantGarde-Book" w:cs="AvantGarde-Book"/>
                <w:b/>
                <w:bCs/>
                <w:sz w:val="18"/>
                <w:szCs w:val="18"/>
              </w:rPr>
              <w:t>Lungau</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6C6DA7"/>
        </w:tc>
      </w:tr>
      <w:tr w:rsidR="006C6DA7" w:rsidTr="0068226F">
        <w:trPr>
          <w:trHeight w:val="2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KG Mariapfarr</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Erstverleihung</w:t>
            </w:r>
          </w:p>
        </w:tc>
      </w:tr>
      <w:tr w:rsidR="006C6DA7" w:rsidTr="0068226F">
        <w:trPr>
          <w:trHeight w:val="2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KG Kinderland Pagitsch</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Wiederverleihung nach 2 Jahren</w:t>
            </w:r>
          </w:p>
        </w:tc>
      </w:tr>
      <w:tr w:rsidR="006C6DA7" w:rsidTr="0068226F">
        <w:trPr>
          <w:trHeight w:val="20"/>
        </w:trPr>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KG Mauterndorf</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6C6DA7" w:rsidRDefault="00C54FEC">
            <w:pPr>
              <w:spacing w:line="360" w:lineRule="auto"/>
            </w:pPr>
            <w:r>
              <w:rPr>
                <w:rStyle w:val="Ohne"/>
                <w:rFonts w:ascii="AvantGarde-Book" w:eastAsia="AvantGarde-Book" w:hAnsi="AvantGarde-Book" w:cs="AvantGarde-Book"/>
                <w:sz w:val="18"/>
                <w:szCs w:val="18"/>
              </w:rPr>
              <w:t>Wiederverleihung nach 4 Jahren</w:t>
            </w:r>
          </w:p>
        </w:tc>
      </w:tr>
    </w:tbl>
    <w:p w:rsidR="006C6DA7" w:rsidRDefault="006C6DA7">
      <w:pPr>
        <w:widowControl w:val="0"/>
      </w:pPr>
    </w:p>
    <w:p w:rsidR="0068226F" w:rsidRDefault="0068226F">
      <w:pPr>
        <w:spacing w:line="360" w:lineRule="auto"/>
      </w:pPr>
    </w:p>
    <w:p w:rsidR="0068226F" w:rsidRDefault="0068226F">
      <w:pPr>
        <w:spacing w:line="360" w:lineRule="auto"/>
      </w:pPr>
    </w:p>
    <w:p w:rsidR="006C6DA7" w:rsidRDefault="00C54FEC">
      <w:pPr>
        <w:spacing w:line="360" w:lineRule="auto"/>
        <w:rPr>
          <w:rStyle w:val="Ohne"/>
          <w:rFonts w:ascii="AvantGarde-Book" w:eastAsia="AvantGarde-Book" w:hAnsi="AvantGarde-Book" w:cs="AvantGarde-Book"/>
          <w:b/>
          <w:bCs/>
        </w:rPr>
      </w:pPr>
      <w:r>
        <w:rPr>
          <w:rStyle w:val="Ohne"/>
          <w:rFonts w:ascii="AvantGarde-Book" w:eastAsia="AvantGarde-Book" w:hAnsi="AvantGarde-Book" w:cs="AvantGarde-Book"/>
          <w:b/>
          <w:bCs/>
        </w:rPr>
        <w:lastRenderedPageBreak/>
        <w:t>Über AVOS:</w:t>
      </w:r>
    </w:p>
    <w:p w:rsidR="006C6DA7" w:rsidRDefault="00C54FEC">
      <w:pPr>
        <w:spacing w:line="360" w:lineRule="auto"/>
        <w:rPr>
          <w:rStyle w:val="Ohne"/>
          <w:rFonts w:ascii="AvantGarde-Book" w:eastAsia="AvantGarde-Book" w:hAnsi="AvantGarde-Book" w:cs="AvantGarde-Book"/>
          <w:b/>
          <w:bCs/>
          <w:sz w:val="18"/>
          <w:szCs w:val="18"/>
        </w:rPr>
      </w:pPr>
      <w:r>
        <w:rPr>
          <w:rStyle w:val="Ohne"/>
          <w:rFonts w:ascii="AvantGarde-Book" w:eastAsia="AvantGarde-Book" w:hAnsi="AvantGarde-Book" w:cs="AvantGarde-Book"/>
          <w:sz w:val="18"/>
          <w:szCs w:val="18"/>
        </w:rPr>
        <w:t xml:space="preserve">Gleich ein ganzes Bündel an Initiativen und Programmen bietet </w:t>
      </w:r>
      <w:r>
        <w:rPr>
          <w:rStyle w:val="Ohne"/>
          <w:rFonts w:ascii="AvantGarde-Book" w:eastAsia="AvantGarde-Book" w:hAnsi="AvantGarde-Book" w:cs="AvantGarde-Book"/>
          <w:b/>
          <w:bCs/>
          <w:sz w:val="18"/>
          <w:szCs w:val="18"/>
        </w:rPr>
        <w:t>AVOS</w:t>
      </w:r>
      <w:r>
        <w:rPr>
          <w:rStyle w:val="Ohne"/>
          <w:rFonts w:ascii="AvantGarde-Book" w:eastAsia="AvantGarde-Book" w:hAnsi="AvantGarde-Book" w:cs="AvantGarde-Book"/>
          <w:sz w:val="18"/>
          <w:szCs w:val="18"/>
        </w:rPr>
        <w:t xml:space="preserve"> an: Die Palette reicht von der </w:t>
      </w:r>
      <w:r>
        <w:rPr>
          <w:rStyle w:val="Ohne"/>
          <w:rFonts w:ascii="AvantGarde-Book" w:eastAsia="AvantGarde-Book" w:hAnsi="AvantGarde-Book" w:cs="AvantGarde-Book"/>
          <w:b/>
          <w:bCs/>
          <w:sz w:val="18"/>
          <w:szCs w:val="18"/>
        </w:rPr>
        <w:t>Kindergesundheit</w:t>
      </w:r>
      <w:r>
        <w:rPr>
          <w:rStyle w:val="Ohne"/>
          <w:rFonts w:ascii="AvantGarde-Book" w:eastAsia="AvantGarde-Book" w:hAnsi="AvantGarde-Book" w:cs="AvantGarde-Book"/>
          <w:sz w:val="18"/>
          <w:szCs w:val="18"/>
        </w:rPr>
        <w:t xml:space="preserve"> über </w:t>
      </w:r>
      <w:r>
        <w:rPr>
          <w:rStyle w:val="Ohne"/>
          <w:rFonts w:ascii="AvantGarde-Book" w:eastAsia="AvantGarde-Book" w:hAnsi="AvantGarde-Book" w:cs="AvantGarde-Book"/>
          <w:b/>
          <w:bCs/>
          <w:sz w:val="18"/>
          <w:szCs w:val="18"/>
        </w:rPr>
        <w:t>Gesundheitserziehung, Schwerpunkt Zahn</w:t>
      </w:r>
      <w:r>
        <w:rPr>
          <w:rStyle w:val="Ohne"/>
          <w:rFonts w:ascii="AvantGarde-Book" w:eastAsia="AvantGarde-Book" w:hAnsi="AvantGarde-Book" w:cs="AvantGarde-Book"/>
          <w:sz w:val="18"/>
          <w:szCs w:val="18"/>
        </w:rPr>
        <w:t xml:space="preserve">, </w:t>
      </w:r>
      <w:r>
        <w:rPr>
          <w:rStyle w:val="Ohne"/>
          <w:rFonts w:ascii="AvantGarde-Book" w:eastAsia="AvantGarde-Book" w:hAnsi="AvantGarde-Book" w:cs="AvantGarde-Book"/>
          <w:b/>
          <w:bCs/>
          <w:sz w:val="18"/>
          <w:szCs w:val="18"/>
        </w:rPr>
        <w:t>Erwachsenengesundheit</w:t>
      </w:r>
      <w:r>
        <w:rPr>
          <w:rStyle w:val="Ohne"/>
          <w:rFonts w:ascii="AvantGarde-Book" w:eastAsia="AvantGarde-Book" w:hAnsi="AvantGarde-Book" w:cs="AvantGarde-Book"/>
          <w:sz w:val="18"/>
          <w:szCs w:val="18"/>
        </w:rPr>
        <w:t xml:space="preserve">, </w:t>
      </w:r>
      <w:r>
        <w:rPr>
          <w:rStyle w:val="Ohne"/>
          <w:rFonts w:ascii="AvantGarde-Book" w:eastAsia="AvantGarde-Book" w:hAnsi="AvantGarde-Book" w:cs="AvantGarde-Book"/>
          <w:b/>
          <w:bCs/>
          <w:sz w:val="18"/>
          <w:szCs w:val="18"/>
        </w:rPr>
        <w:t>AVOS-Therapie und Gesundheitsförderung in Bildungseinrichtungen</w:t>
      </w:r>
      <w:r>
        <w:rPr>
          <w:rStyle w:val="Ohne"/>
          <w:rFonts w:ascii="AvantGarde-Book" w:eastAsia="AvantGarde-Book" w:hAnsi="AvantGarde-Book" w:cs="AvantGarde-Book"/>
          <w:sz w:val="18"/>
          <w:szCs w:val="18"/>
        </w:rPr>
        <w:t xml:space="preserve"> bis hin zur </w:t>
      </w:r>
      <w:r>
        <w:rPr>
          <w:rStyle w:val="Ohne"/>
          <w:rFonts w:ascii="AvantGarde-Book" w:eastAsia="AvantGarde-Book" w:hAnsi="AvantGarde-Book" w:cs="AvantGarde-Book"/>
          <w:b/>
          <w:bCs/>
          <w:sz w:val="18"/>
          <w:szCs w:val="18"/>
        </w:rPr>
        <w:t>Regionalen Gesundheitsförderung</w:t>
      </w:r>
      <w:r>
        <w:rPr>
          <w:rStyle w:val="Ohne"/>
          <w:rFonts w:ascii="AvantGarde-Book" w:eastAsia="AvantGarde-Book" w:hAnsi="AvantGarde-Book" w:cs="AvantGarde-Book"/>
          <w:sz w:val="18"/>
          <w:szCs w:val="18"/>
        </w:rPr>
        <w:t xml:space="preserve">. Dabei arbeitet </w:t>
      </w:r>
      <w:r>
        <w:rPr>
          <w:rStyle w:val="Ohne"/>
          <w:rFonts w:ascii="AvantGarde-Book" w:eastAsia="AvantGarde-Book" w:hAnsi="AvantGarde-Book" w:cs="AvantGarde-Book"/>
          <w:b/>
          <w:bCs/>
          <w:sz w:val="18"/>
          <w:szCs w:val="18"/>
        </w:rPr>
        <w:t xml:space="preserve">AVOS </w:t>
      </w:r>
      <w:r>
        <w:rPr>
          <w:rStyle w:val="Ohne"/>
          <w:rFonts w:ascii="AvantGarde-Book" w:eastAsia="AvantGarde-Book" w:hAnsi="AvantGarde-Book" w:cs="AvantGarde-Book"/>
          <w:sz w:val="18"/>
          <w:szCs w:val="18"/>
        </w:rPr>
        <w:t xml:space="preserve">überwiegend im Auftrag der Salzburger Landesregierung und der Krankenkassen. Fachliche Kompetenz und professionelle Organisationskapazitäten garantieren qualitätsorientierte Dienstleistungen. </w:t>
      </w:r>
    </w:p>
    <w:p w:rsidR="006C6DA7" w:rsidRDefault="006C6DA7">
      <w:pPr>
        <w:spacing w:line="360" w:lineRule="auto"/>
        <w:rPr>
          <w:rFonts w:ascii="AvantGarde-Book" w:eastAsia="AvantGarde-Book" w:hAnsi="AvantGarde-Book" w:cs="AvantGarde-Book"/>
          <w:sz w:val="18"/>
          <w:szCs w:val="18"/>
        </w:rPr>
      </w:pPr>
    </w:p>
    <w:p w:rsidR="006C6DA7" w:rsidRDefault="00C54FEC">
      <w:pPr>
        <w:spacing w:line="360" w:lineRule="auto"/>
      </w:pPr>
      <w:r>
        <w:rPr>
          <w:rStyle w:val="Ohne"/>
          <w:rFonts w:ascii="AvantGarde-Book" w:eastAsia="AvantGarde-Book" w:hAnsi="AvantGarde-Book" w:cs="AvantGarde-Book"/>
          <w:sz w:val="18"/>
          <w:szCs w:val="18"/>
        </w:rPr>
        <w:t xml:space="preserve">Bereits bei der </w:t>
      </w:r>
      <w:r>
        <w:rPr>
          <w:rStyle w:val="Ohne"/>
          <w:rFonts w:ascii="AvantGarde-Book" w:eastAsia="AvantGarde-Book" w:hAnsi="AvantGarde-Book" w:cs="AvantGarde-Book"/>
          <w:b/>
          <w:bCs/>
          <w:sz w:val="18"/>
          <w:szCs w:val="18"/>
        </w:rPr>
        <w:t>AVOS</w:t>
      </w:r>
      <w:r>
        <w:rPr>
          <w:rStyle w:val="Ohne"/>
          <w:rFonts w:ascii="AvantGarde-Book" w:eastAsia="AvantGarde-Book" w:hAnsi="AvantGarde-Book" w:cs="AvantGarde-Book"/>
          <w:sz w:val="18"/>
          <w:szCs w:val="18"/>
        </w:rPr>
        <w:t xml:space="preserve">-Gründung vor 45 Jahren stand gesundheitsförderndes Wirken im Bundesland Salzburg im Handlungsfokus des Ärzteteams rund um Initiator Dr. Franz Kainberger. Der </w:t>
      </w:r>
      <w:r>
        <w:rPr>
          <w:rStyle w:val="Ohne"/>
          <w:rFonts w:ascii="AvantGarde-Book" w:eastAsia="AvantGarde-Book" w:hAnsi="AvantGarde-Book" w:cs="AvantGarde-Book"/>
          <w:b/>
          <w:bCs/>
          <w:sz w:val="18"/>
          <w:szCs w:val="18"/>
        </w:rPr>
        <w:t>AVOS</w:t>
      </w:r>
      <w:r>
        <w:rPr>
          <w:rStyle w:val="Ohne"/>
          <w:rFonts w:ascii="AvantGarde-Book" w:eastAsia="AvantGarde-Book" w:hAnsi="AvantGarde-Book" w:cs="AvantGarde-Book"/>
          <w:sz w:val="18"/>
          <w:szCs w:val="18"/>
        </w:rPr>
        <w:t xml:space="preserve">-Verein ist als Alleingesellschafter für die gemeinnützige </w:t>
      </w:r>
      <w:r>
        <w:rPr>
          <w:rStyle w:val="Ohne"/>
          <w:rFonts w:ascii="AvantGarde-Book" w:eastAsia="AvantGarde-Book" w:hAnsi="AvantGarde-Book" w:cs="AvantGarde-Book"/>
          <w:b/>
          <w:bCs/>
          <w:sz w:val="18"/>
          <w:szCs w:val="18"/>
        </w:rPr>
        <w:t>AVOS GmbH</w:t>
      </w:r>
      <w:r>
        <w:rPr>
          <w:rStyle w:val="Ohne"/>
          <w:rFonts w:ascii="AvantGarde-Book" w:eastAsia="AvantGarde-Book" w:hAnsi="AvantGarde-Book" w:cs="AvantGarde-Book"/>
          <w:sz w:val="18"/>
          <w:szCs w:val="18"/>
        </w:rPr>
        <w:t xml:space="preserve"> und die </w:t>
      </w:r>
      <w:r>
        <w:rPr>
          <w:rStyle w:val="Ohne"/>
          <w:rFonts w:ascii="AvantGarde-Book" w:eastAsia="AvantGarde-Book" w:hAnsi="AvantGarde-Book" w:cs="AvantGarde-Book"/>
          <w:b/>
          <w:bCs/>
          <w:sz w:val="18"/>
          <w:szCs w:val="18"/>
        </w:rPr>
        <w:t>AMD GmbH</w:t>
      </w:r>
      <w:r>
        <w:rPr>
          <w:rStyle w:val="Ohne"/>
          <w:rFonts w:ascii="AvantGarde-Book" w:eastAsia="AvantGarde-Book" w:hAnsi="AvantGarde-Book" w:cs="AvantGarde-Book"/>
          <w:sz w:val="18"/>
          <w:szCs w:val="18"/>
        </w:rPr>
        <w:t xml:space="preserve"> verantwortlich. Geleitet werden die beiden Gesellschaften von der Geschäftsführung, bestehend aus Mag. Angelika Bukovski MiM und Mag. Stefan Huber. Der Vereinsvorstand rund um den Vorsitzenden Dr. Peter Kowatsch besteht aus 13 Ärzten, die aus unterschiedlichen Bereichen des Gesundheitssektors stammen. </w:t>
      </w:r>
      <w:r>
        <w:rPr>
          <w:rStyle w:val="Ohne"/>
          <w:rFonts w:ascii="AvantGarde-Book" w:eastAsia="AvantGarde-Book" w:hAnsi="AvantGarde-Book" w:cs="AvantGarde-Book"/>
          <w:b/>
          <w:bCs/>
          <w:sz w:val="18"/>
          <w:szCs w:val="18"/>
        </w:rPr>
        <w:t>AVOS</w:t>
      </w:r>
      <w:r>
        <w:rPr>
          <w:rStyle w:val="Ohne"/>
          <w:rFonts w:ascii="AvantGarde-Book" w:eastAsia="AvantGarde-Book" w:hAnsi="AvantGarde-Book" w:cs="AvantGarde-Book"/>
          <w:sz w:val="18"/>
          <w:szCs w:val="18"/>
        </w:rPr>
        <w:t xml:space="preserve"> sieht sich selbst als parteiunabhängiges Dienstleistungsunternehmen</w:t>
      </w:r>
      <w:r>
        <w:t>.</w:t>
      </w:r>
    </w:p>
    <w:p w:rsidR="006C6DA7" w:rsidRDefault="006C6DA7">
      <w:pPr>
        <w:spacing w:line="360" w:lineRule="auto"/>
        <w:rPr>
          <w:rFonts w:ascii="AvantGarde-Book" w:eastAsia="AvantGarde-Book" w:hAnsi="AvantGarde-Book" w:cs="AvantGarde-Book"/>
          <w:sz w:val="18"/>
          <w:szCs w:val="18"/>
        </w:rPr>
      </w:pPr>
    </w:p>
    <w:p w:rsidR="006C6DA7" w:rsidRDefault="00C54FEC">
      <w:pPr>
        <w:spacing w:line="360" w:lineRule="auto"/>
      </w:pPr>
      <w:r>
        <w:rPr>
          <w:rStyle w:val="Ohne"/>
          <w:rFonts w:ascii="AvantGarde-Book" w:eastAsia="AvantGarde-Book" w:hAnsi="AvantGarde-Book" w:cs="AvantGarde-Book"/>
          <w:sz w:val="18"/>
          <w:szCs w:val="18"/>
        </w:rPr>
        <w:t xml:space="preserve">Weitere Informationen finden Sie im Internet unter: </w:t>
      </w:r>
      <w:hyperlink r:id="rId7" w:history="1">
        <w:r>
          <w:rPr>
            <w:rStyle w:val="Hyperlink1"/>
          </w:rPr>
          <w:t>www.avos.at</w:t>
        </w:r>
      </w:hyperlink>
    </w:p>
    <w:p w:rsidR="006C6DA7" w:rsidRDefault="006C6DA7">
      <w:pPr>
        <w:spacing w:line="360" w:lineRule="auto"/>
      </w:pPr>
    </w:p>
    <w:sectPr w:rsidR="006C6DA7">
      <w:headerReference w:type="default" r:id="rId8"/>
      <w:footerReference w:type="default" r:id="rId9"/>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8BB" w:rsidRDefault="00C54FEC">
      <w:r>
        <w:separator/>
      </w:r>
    </w:p>
  </w:endnote>
  <w:endnote w:type="continuationSeparator" w:id="0">
    <w:p w:rsidR="00BD08BB" w:rsidRDefault="00C5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vantGarde-Book">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DA7" w:rsidRDefault="006C6DA7">
    <w:pPr>
      <w:rPr>
        <w:rFonts w:ascii="AvantGarde-Book" w:eastAsia="AvantGarde-Book" w:hAnsi="AvantGarde-Book" w:cs="AvantGarde-Book"/>
        <w:color w:val="8C0026"/>
        <w:sz w:val="18"/>
        <w:szCs w:val="18"/>
        <w:u w:color="8C0026"/>
      </w:rPr>
    </w:pPr>
  </w:p>
  <w:p w:rsidR="006C6DA7" w:rsidRDefault="00C54FEC">
    <w:r>
      <w:rPr>
        <w:rFonts w:ascii="AvantGarde-Book" w:eastAsia="AvantGarde-Book" w:hAnsi="AvantGarde-Book" w:cs="AvantGarde-Book"/>
        <w:color w:val="8C0026"/>
        <w:sz w:val="18"/>
        <w:szCs w:val="18"/>
        <w:u w:color="8C0026"/>
      </w:rPr>
      <w:t xml:space="preserve">Kontakt: Manuel Bukovics, Medienbeauftragter AVOS Prävention &amp; Gesundheitsförderung/ AMD Salzburg – Zentrum für gesundes Arbeiten, 0662/88 75 88 – 18, </w:t>
    </w:r>
    <w:hyperlink r:id="rId1" w:history="1">
      <w:r>
        <w:rPr>
          <w:rStyle w:val="Hyperlink0"/>
        </w:rPr>
        <w:t>manuel.bukovics@avos.at</w:t>
      </w:r>
    </w:hyperlink>
    <w:r>
      <w:rPr>
        <w:rStyle w:val="Ohne"/>
        <w:rFonts w:ascii="AvantGarde-Book" w:eastAsia="AvantGarde-Book" w:hAnsi="AvantGarde-Book" w:cs="AvantGarde-Book"/>
        <w:color w:val="8C0026"/>
        <w:sz w:val="18"/>
        <w:szCs w:val="18"/>
        <w:u w:color="8C0026"/>
      </w:rPr>
      <w:t xml:space="preserve">, </w:t>
    </w:r>
    <w:hyperlink r:id="rId2" w:history="1">
      <w:r>
        <w:rPr>
          <w:rStyle w:val="Hyperlink0"/>
        </w:rPr>
        <w:t>www.avos.at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8BB" w:rsidRDefault="00C54FEC">
      <w:r>
        <w:separator/>
      </w:r>
    </w:p>
  </w:footnote>
  <w:footnote w:type="continuationSeparator" w:id="0">
    <w:p w:rsidR="00BD08BB" w:rsidRDefault="00C54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DA7" w:rsidRDefault="00C54FEC">
    <w:pPr>
      <w:spacing w:line="280" w:lineRule="atLeast"/>
      <w:jc w:val="right"/>
      <w:rPr>
        <w:rFonts w:ascii="AvantGarde-Book" w:eastAsia="AvantGarde-Book" w:hAnsi="AvantGarde-Book" w:cs="AvantGarde-Book"/>
        <w:spacing w:val="6"/>
        <w:sz w:val="18"/>
        <w:szCs w:val="18"/>
      </w:rPr>
    </w:pPr>
    <w:r>
      <w:rPr>
        <w:rFonts w:ascii="AvantGarde-Book" w:eastAsia="AvantGarde-Book" w:hAnsi="AvantGarde-Book" w:cs="AvantGarde-Book"/>
        <w:noProof/>
        <w:spacing w:val="6"/>
        <w:sz w:val="18"/>
        <w:szCs w:val="18"/>
      </w:rPr>
      <w:drawing>
        <wp:inline distT="0" distB="0" distL="0" distR="0">
          <wp:extent cx="1440815" cy="534035"/>
          <wp:effectExtent l="0" t="0" r="0" b="0"/>
          <wp:docPr id="1073741825" name="officeArt object" descr="Grafik 1"/>
          <wp:cNvGraphicFramePr/>
          <a:graphic xmlns:a="http://schemas.openxmlformats.org/drawingml/2006/main">
            <a:graphicData uri="http://schemas.openxmlformats.org/drawingml/2006/picture">
              <pic:pic xmlns:pic="http://schemas.openxmlformats.org/drawingml/2006/picture">
                <pic:nvPicPr>
                  <pic:cNvPr id="1073741825" name="Grafik 1" descr="Grafik 1"/>
                  <pic:cNvPicPr>
                    <a:picLocks noChangeAspect="1"/>
                  </pic:cNvPicPr>
                </pic:nvPicPr>
                <pic:blipFill>
                  <a:blip r:embed="rId1">
                    <a:extLst/>
                  </a:blip>
                  <a:stretch>
                    <a:fillRect/>
                  </a:stretch>
                </pic:blipFill>
                <pic:spPr>
                  <a:xfrm>
                    <a:off x="0" y="0"/>
                    <a:ext cx="1440815" cy="534035"/>
                  </a:xfrm>
                  <a:prstGeom prst="rect">
                    <a:avLst/>
                  </a:prstGeom>
                  <a:ln w="12700" cap="flat">
                    <a:noFill/>
                    <a:miter lim="400000"/>
                  </a:ln>
                  <a:effectLst/>
                </pic:spPr>
              </pic:pic>
            </a:graphicData>
          </a:graphic>
        </wp:inline>
      </w:drawing>
    </w:r>
  </w:p>
  <w:p w:rsidR="006C6DA7" w:rsidRDefault="00C54FEC">
    <w:pPr>
      <w:spacing w:line="280" w:lineRule="atLeast"/>
      <w:jc w:val="right"/>
    </w:pPr>
    <w:r>
      <w:rPr>
        <w:rFonts w:ascii="AvantGarde-Book" w:eastAsia="AvantGarde-Book" w:hAnsi="AvantGarde-Book" w:cs="AvantGarde-Book"/>
        <w:spacing w:val="6"/>
        <w:sz w:val="18"/>
        <w:szCs w:val="18"/>
      </w:rPr>
      <w:t>Juni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C6DA7"/>
    <w:rsid w:val="000C2416"/>
    <w:rsid w:val="001C0A4E"/>
    <w:rsid w:val="002444C2"/>
    <w:rsid w:val="002845BA"/>
    <w:rsid w:val="00316F33"/>
    <w:rsid w:val="003C41DB"/>
    <w:rsid w:val="005D31C1"/>
    <w:rsid w:val="0068226F"/>
    <w:rsid w:val="006C6DA7"/>
    <w:rsid w:val="00921B1C"/>
    <w:rsid w:val="009E24EE"/>
    <w:rsid w:val="00B13194"/>
    <w:rsid w:val="00BB6877"/>
    <w:rsid w:val="00BD08BB"/>
    <w:rsid w:val="00C54FEC"/>
    <w:rsid w:val="00DA6F0C"/>
    <w:rsid w:val="00F002BB"/>
    <w:rsid w:val="00F235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Ohne">
    <w:name w:val="Ohne"/>
  </w:style>
  <w:style w:type="character" w:customStyle="1" w:styleId="Hyperlink0">
    <w:name w:val="Hyperlink.0"/>
    <w:basedOn w:val="Ohne"/>
    <w:rPr>
      <w:rFonts w:ascii="AvantGarde-Book" w:eastAsia="AvantGarde-Book" w:hAnsi="AvantGarde-Book" w:cs="AvantGarde-Book"/>
      <w:color w:val="0000FF"/>
      <w:sz w:val="18"/>
      <w:szCs w:val="18"/>
      <w:u w:val="single" w:color="0000FF"/>
    </w:rPr>
  </w:style>
  <w:style w:type="character" w:customStyle="1" w:styleId="Hyperlink1">
    <w:name w:val="Hyperlink.1"/>
    <w:basedOn w:val="Ohne"/>
    <w:rPr>
      <w:rFonts w:ascii="AvantGarde-Book" w:eastAsia="AvantGarde-Book" w:hAnsi="AvantGarde-Book" w:cs="AvantGarde-Book"/>
      <w:b/>
      <w:bCs/>
      <w:color w:val="0000FF"/>
      <w:sz w:val="18"/>
      <w:szCs w:val="18"/>
      <w:u w:val="single" w:color="0000FF"/>
    </w:rPr>
  </w:style>
  <w:style w:type="paragraph" w:styleId="Sprechblasentext">
    <w:name w:val="Balloon Text"/>
    <w:basedOn w:val="Standard"/>
    <w:link w:val="SprechblasentextZchn"/>
    <w:uiPriority w:val="99"/>
    <w:semiHidden/>
    <w:unhideWhenUsed/>
    <w:rsid w:val="00316F3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6F33"/>
    <w:rPr>
      <w:rFonts w:ascii="Tahoma" w:eastAsia="Calibri"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Ohne">
    <w:name w:val="Ohne"/>
  </w:style>
  <w:style w:type="character" w:customStyle="1" w:styleId="Hyperlink0">
    <w:name w:val="Hyperlink.0"/>
    <w:basedOn w:val="Ohne"/>
    <w:rPr>
      <w:rFonts w:ascii="AvantGarde-Book" w:eastAsia="AvantGarde-Book" w:hAnsi="AvantGarde-Book" w:cs="AvantGarde-Book"/>
      <w:color w:val="0000FF"/>
      <w:sz w:val="18"/>
      <w:szCs w:val="18"/>
      <w:u w:val="single" w:color="0000FF"/>
    </w:rPr>
  </w:style>
  <w:style w:type="character" w:customStyle="1" w:styleId="Hyperlink1">
    <w:name w:val="Hyperlink.1"/>
    <w:basedOn w:val="Ohne"/>
    <w:rPr>
      <w:rFonts w:ascii="AvantGarde-Book" w:eastAsia="AvantGarde-Book" w:hAnsi="AvantGarde-Book" w:cs="AvantGarde-Book"/>
      <w:b/>
      <w:bCs/>
      <w:color w:val="0000FF"/>
      <w:sz w:val="18"/>
      <w:szCs w:val="18"/>
      <w:u w:val="single" w:color="0000FF"/>
    </w:rPr>
  </w:style>
  <w:style w:type="paragraph" w:styleId="Sprechblasentext">
    <w:name w:val="Balloon Text"/>
    <w:basedOn w:val="Standard"/>
    <w:link w:val="SprechblasentextZchn"/>
    <w:uiPriority w:val="99"/>
    <w:semiHidden/>
    <w:unhideWhenUsed/>
    <w:rsid w:val="00316F3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6F33"/>
    <w:rPr>
      <w:rFonts w:ascii="Tahoma" w:eastAsia="Calibri"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vos.a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vos.at" TargetMode="External"/><Relationship Id="rId1" Type="http://schemas.openxmlformats.org/officeDocument/2006/relationships/hyperlink" Target="mailto:manuel.bukovics@avo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5758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Manuel Bukovics</cp:lastModifiedBy>
  <cp:revision>17</cp:revision>
  <dcterms:created xsi:type="dcterms:W3CDTF">2018-06-14T19:10:00Z</dcterms:created>
  <dcterms:modified xsi:type="dcterms:W3CDTF">2018-06-15T08:38:00Z</dcterms:modified>
</cp:coreProperties>
</file>